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94" w:after="0"/>
        <w:ind w:left="0" w:right="0"/>
      </w:pPr>
    </w:p>
    <w:p>
      <w:pPr>
        <w:autoSpaceDN w:val="0"/>
        <w:autoSpaceDE w:val="0"/>
        <w:widowControl/>
        <w:spacing w:line="392" w:lineRule="exact" w:before="0" w:after="0"/>
        <w:ind w:left="1872" w:right="1872" w:firstLine="0"/>
        <w:jc w:val="center"/>
      </w:pPr>
      <w:r>
        <w:rPr>
          <w:spacing w:val="-10"/>
          <w:rFonts w:ascii="Helvetica" w:hAnsi="Helvetica" w:eastAsia="Helvetica"/>
          <w:b/>
          <w:color w:val="000000"/>
          <w:sz w:val="36"/>
        </w:rPr>
        <w:t xml:space="preserve">UGC Fake Universities List (As per UGC list </w:t>
      </w:r>
      <w:r>
        <w:br/>
      </w:r>
      <w:r>
        <w:rPr>
          <w:spacing w:val="-10"/>
          <w:rFonts w:ascii="Helvetica" w:hAnsi="Helvetica" w:eastAsia="Helvetica"/>
          <w:b/>
          <w:color w:val="000000"/>
          <w:sz w:val="36"/>
        </w:rPr>
        <w:t>published February 2026)</w:t>
      </w:r>
    </w:p>
    <w:p>
      <w:pPr>
        <w:autoSpaceDN w:val="0"/>
        <w:autoSpaceDE w:val="0"/>
        <w:widowControl/>
        <w:spacing w:line="192" w:lineRule="exact" w:before="174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Source: UGC / Ministry of Education. Total identified fake universities: 32.</w:t>
      </w:r>
    </w:p>
    <w:p>
      <w:pPr>
        <w:autoSpaceDN w:val="0"/>
        <w:autoSpaceDE w:val="0"/>
        <w:widowControl/>
        <w:spacing w:line="192" w:lineRule="exact" w:before="40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1. Christ New Testament Deemed University — Andhra Pradesh</w:t>
      </w:r>
    </w:p>
    <w:p>
      <w:pPr>
        <w:autoSpaceDN w:val="0"/>
        <w:autoSpaceDE w:val="0"/>
        <w:widowControl/>
        <w:spacing w:line="192" w:lineRule="exact" w:before="16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2. Bible Open University of India — Andhra Pradesh</w:t>
      </w:r>
    </w:p>
    <w:p>
      <w:pPr>
        <w:autoSpaceDN w:val="0"/>
        <w:autoSpaceDE w:val="0"/>
        <w:widowControl/>
        <w:spacing w:line="192" w:lineRule="exact" w:before="168" w:after="0"/>
        <w:ind w:left="0" w:right="0" w:firstLine="0"/>
        <w:jc w:val="center"/>
      </w:pPr>
      <w:r>
        <w:rPr>
          <w:spacing w:val="-10"/>
          <w:rFonts w:ascii="Helvetica" w:hAnsi="Helvetica" w:eastAsia="Helvetica"/>
          <w:color w:val="000000"/>
          <w:sz w:val="20"/>
        </w:rPr>
        <w:t>3. All India Institute of Public &amp; Physical Health Sciences (AIIPHS) State Government University —</w:t>
      </w:r>
    </w:p>
    <w:p>
      <w:pPr>
        <w:autoSpaceDN w:val="0"/>
        <w:autoSpaceDE w:val="0"/>
        <w:widowControl/>
        <w:spacing w:line="150" w:lineRule="exact" w:before="50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Delhi</w:t>
      </w:r>
    </w:p>
    <w:p>
      <w:pPr>
        <w:autoSpaceDN w:val="0"/>
        <w:autoSpaceDE w:val="0"/>
        <w:widowControl/>
        <w:spacing w:line="192" w:lineRule="exact" w:before="20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4. Commercial University Ltd. — Delhi</w:t>
      </w:r>
    </w:p>
    <w:p>
      <w:pPr>
        <w:autoSpaceDN w:val="0"/>
        <w:autoSpaceDE w:val="0"/>
        <w:widowControl/>
        <w:spacing w:line="190" w:lineRule="exact" w:before="170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5. United Nations University — Delhi</w:t>
      </w:r>
    </w:p>
    <w:p>
      <w:pPr>
        <w:autoSpaceDN w:val="0"/>
        <w:autoSpaceDE w:val="0"/>
        <w:widowControl/>
        <w:spacing w:line="190" w:lineRule="exact" w:before="170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6. Vocational University — Delhi</w:t>
      </w:r>
    </w:p>
    <w:p>
      <w:pPr>
        <w:autoSpaceDN w:val="0"/>
        <w:autoSpaceDE w:val="0"/>
        <w:widowControl/>
        <w:spacing w:line="192" w:lineRule="exact" w:before="16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7. ADR-Centric Juridical University — Delhi</w:t>
      </w:r>
    </w:p>
    <w:p>
      <w:pPr>
        <w:autoSpaceDN w:val="0"/>
        <w:autoSpaceDE w:val="0"/>
        <w:widowControl/>
        <w:spacing w:line="192" w:lineRule="exact" w:before="16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8. Indian Institute of Science and Engineering — Delhi</w:t>
      </w:r>
    </w:p>
    <w:p>
      <w:pPr>
        <w:autoSpaceDN w:val="0"/>
        <w:autoSpaceDE w:val="0"/>
        <w:widowControl/>
        <w:spacing w:line="192" w:lineRule="exact" w:before="16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9. Viswakarma Open University for Self-Employment — Delhi</w:t>
      </w:r>
    </w:p>
    <w:p>
      <w:pPr>
        <w:autoSpaceDN w:val="0"/>
        <w:autoSpaceDE w:val="0"/>
        <w:widowControl/>
        <w:spacing w:line="192" w:lineRule="exact" w:before="16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10. Adhyatmik Vishwavidyalaya (Spiritual University) — Delhi</w:t>
      </w:r>
    </w:p>
    <w:p>
      <w:pPr>
        <w:autoSpaceDN w:val="0"/>
        <w:autoSpaceDE w:val="0"/>
        <w:widowControl/>
        <w:spacing w:line="190" w:lineRule="exact" w:before="170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11. World Peace of United Nations University (WPUNU) — Delhi</w:t>
      </w:r>
    </w:p>
    <w:p>
      <w:pPr>
        <w:autoSpaceDN w:val="0"/>
        <w:autoSpaceDE w:val="0"/>
        <w:widowControl/>
        <w:spacing w:line="190" w:lineRule="exact" w:before="170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12. Institute of Management and Engineering — Delhi</w:t>
      </w:r>
    </w:p>
    <w:p>
      <w:pPr>
        <w:autoSpaceDN w:val="0"/>
        <w:autoSpaceDE w:val="0"/>
        <w:widowControl/>
        <w:spacing w:line="190" w:lineRule="exact" w:before="170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13. Magic &amp; Art University — Haryana</w:t>
      </w:r>
    </w:p>
    <w:p>
      <w:pPr>
        <w:autoSpaceDN w:val="0"/>
        <w:autoSpaceDE w:val="0"/>
        <w:widowControl/>
        <w:spacing w:line="192" w:lineRule="exact" w:before="16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14. Daksha University (Vocational and Life Skill Education) — Jharkhand</w:t>
      </w:r>
    </w:p>
    <w:p>
      <w:pPr>
        <w:autoSpaceDN w:val="0"/>
        <w:autoSpaceDE w:val="0"/>
        <w:widowControl/>
        <w:spacing w:line="192" w:lineRule="exact" w:before="16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15. Global Human Peace University — Karnataka</w:t>
      </w:r>
    </w:p>
    <w:p>
      <w:pPr>
        <w:autoSpaceDN w:val="0"/>
        <w:autoSpaceDE w:val="0"/>
        <w:widowControl/>
        <w:spacing w:line="192" w:lineRule="exact" w:before="16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16. Sarva Bharatiya Shiksha Peeth — Karnataka</w:t>
      </w:r>
    </w:p>
    <w:p>
      <w:pPr>
        <w:autoSpaceDN w:val="0"/>
        <w:autoSpaceDE w:val="0"/>
        <w:widowControl/>
        <w:spacing w:line="190" w:lineRule="exact" w:before="170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17. International Islamic University of Prophetic Medicine (IIUPM) — Kerala</w:t>
      </w:r>
    </w:p>
    <w:p>
      <w:pPr>
        <w:autoSpaceDN w:val="0"/>
        <w:autoSpaceDE w:val="0"/>
        <w:widowControl/>
        <w:spacing w:line="192" w:lineRule="exact" w:before="16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18. St. John's University — Kerala</w:t>
      </w:r>
    </w:p>
    <w:p>
      <w:pPr>
        <w:autoSpaceDN w:val="0"/>
        <w:autoSpaceDE w:val="0"/>
        <w:widowControl/>
        <w:spacing w:line="190" w:lineRule="exact" w:before="170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19. Raja Arabic University — Maharashtra</w:t>
      </w:r>
    </w:p>
    <w:p>
      <w:pPr>
        <w:autoSpaceDN w:val="0"/>
        <w:autoSpaceDE w:val="0"/>
        <w:widowControl/>
        <w:spacing w:line="190" w:lineRule="exact" w:before="170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20. National Backward Krushi Vidyapeeth — Maharashtra</w:t>
      </w:r>
    </w:p>
    <w:p>
      <w:pPr>
        <w:autoSpaceDN w:val="0"/>
        <w:autoSpaceDE w:val="0"/>
        <w:widowControl/>
        <w:spacing w:line="192" w:lineRule="exact" w:before="16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21. Usha Latchumanan College of Education — Puducherry</w:t>
      </w:r>
    </w:p>
    <w:p>
      <w:pPr>
        <w:autoSpaceDN w:val="0"/>
        <w:autoSpaceDE w:val="0"/>
        <w:widowControl/>
        <w:spacing w:line="192" w:lineRule="exact" w:before="16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22. Sree Bodhi Academy of Higher Education — Puducherry</w:t>
      </w:r>
    </w:p>
    <w:p>
      <w:pPr>
        <w:autoSpaceDN w:val="0"/>
        <w:autoSpaceDE w:val="0"/>
        <w:widowControl/>
        <w:spacing w:line="192" w:lineRule="exact" w:before="16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23. Rajeev Gandhi Institute of Technology &amp; Management — Rajasthan</w:t>
      </w:r>
    </w:p>
    <w:p>
      <w:pPr>
        <w:autoSpaceDN w:val="0"/>
        <w:autoSpaceDE w:val="0"/>
        <w:widowControl/>
        <w:spacing w:line="192" w:lineRule="exact" w:before="16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24. Gandhi Hindi Vidyapith — Uttar Pradesh</w:t>
      </w:r>
    </w:p>
    <w:p>
      <w:pPr>
        <w:autoSpaceDN w:val="0"/>
        <w:autoSpaceDE w:val="0"/>
        <w:widowControl/>
        <w:spacing w:line="192" w:lineRule="exact" w:before="16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25. Netaji Subhash Chandra Bose University (Open University) — Uttar Pradesh</w:t>
      </w:r>
    </w:p>
    <w:p>
      <w:pPr>
        <w:autoSpaceDN w:val="0"/>
        <w:autoSpaceDE w:val="0"/>
        <w:widowControl/>
        <w:spacing w:line="192" w:lineRule="exact" w:before="168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26. Bhartiya Shiksha Parishad — Uttar Pradesh</w:t>
      </w:r>
    </w:p>
    <w:p>
      <w:pPr>
        <w:autoSpaceDN w:val="0"/>
        <w:autoSpaceDE w:val="0"/>
        <w:widowControl/>
        <w:spacing w:line="190" w:lineRule="exact" w:before="170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27. Mahamaya Technical University — Uttar Pradesh</w:t>
      </w:r>
    </w:p>
    <w:p>
      <w:pPr>
        <w:autoSpaceDN w:val="0"/>
        <w:autoSpaceDE w:val="0"/>
        <w:widowControl/>
        <w:spacing w:line="190" w:lineRule="exact" w:before="170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28. Indian Institute of Alternative Medicine — West Bengal</w:t>
      </w:r>
    </w:p>
    <w:p>
      <w:pPr>
        <w:autoSpaceDN w:val="0"/>
        <w:autoSpaceDE w:val="0"/>
        <w:widowControl/>
        <w:spacing w:line="190" w:lineRule="exact" w:before="170" w:after="0"/>
        <w:ind w:left="1320" w:right="0" w:firstLine="0"/>
        <w:jc w:val="left"/>
      </w:pPr>
      <w:r>
        <w:rPr>
          <w:spacing w:val="-10"/>
          <w:rFonts w:ascii="Helvetica" w:hAnsi="Helvetica" w:eastAsia="Helvetica"/>
          <w:color w:val="000000"/>
          <w:sz w:val="20"/>
        </w:rPr>
        <w:t>29. Institute of Alternative Medicine and Research — West Bengal</w:t>
      </w:r>
    </w:p>
    <w:sectPr w:rsidR="00FC693F" w:rsidRPr="0006063C" w:rsidSect="00034616">
      <w:pgSz w:w="11906" w:h="16838"/>
      <w:pgMar w:top="240" w:right="240" w:bottom="240" w:left="24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